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B7" w:rsidRPr="001B7396" w:rsidRDefault="001D5B46">
      <w:pPr>
        <w:rPr>
          <w:rFonts w:asciiTheme="majorHAnsi" w:hAnsiTheme="majorHAnsi"/>
          <w:sz w:val="24"/>
          <w:lang w:val="en-US"/>
        </w:rPr>
      </w:pPr>
      <w:r w:rsidRPr="001B7396">
        <w:rPr>
          <w:rFonts w:asciiTheme="majorHAnsi" w:hAnsiTheme="majorHAnsi"/>
          <w:sz w:val="24"/>
        </w:rPr>
        <w:drawing>
          <wp:inline distT="0" distB="0" distL="0" distR="0">
            <wp:extent cx="5720715" cy="1430020"/>
            <wp:effectExtent l="19050" t="0" r="0" b="0"/>
            <wp:docPr id="1" name="Рисунок 67" descr="C:\Users\pa\Desktop\моза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pa\Desktop\мозай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02C" w:rsidRPr="001B7396" w:rsidRDefault="00BC602C" w:rsidP="00BC602C">
      <w:pPr>
        <w:jc w:val="right"/>
        <w:rPr>
          <w:rFonts w:asciiTheme="majorHAnsi" w:hAnsiTheme="majorHAnsi"/>
          <w:sz w:val="24"/>
        </w:rPr>
      </w:pPr>
      <w:r w:rsidRPr="001B7396">
        <w:rPr>
          <w:rFonts w:asciiTheme="majorHAnsi" w:hAnsiTheme="majorHAnsi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3707765</wp:posOffset>
            </wp:positionH>
            <wp:positionV relativeFrom="paragraph">
              <wp:posOffset>234315</wp:posOffset>
            </wp:positionV>
            <wp:extent cx="2094865" cy="1029335"/>
            <wp:effectExtent l="0" t="0" r="0" b="0"/>
            <wp:wrapTight wrapText="bothSides">
              <wp:wrapPolygon edited="0">
                <wp:start x="16696" y="800"/>
                <wp:lineTo x="5500" y="1199"/>
                <wp:lineTo x="2161" y="2399"/>
                <wp:lineTo x="2357" y="18389"/>
                <wp:lineTo x="4125" y="19988"/>
                <wp:lineTo x="9625" y="21187"/>
                <wp:lineTo x="19642" y="21187"/>
                <wp:lineTo x="19446" y="19988"/>
                <wp:lineTo x="20232" y="13991"/>
                <wp:lineTo x="21017" y="13192"/>
                <wp:lineTo x="21214" y="10394"/>
                <wp:lineTo x="20821" y="7196"/>
                <wp:lineTo x="21017" y="4797"/>
                <wp:lineTo x="19839" y="1199"/>
                <wp:lineTo x="18857" y="800"/>
                <wp:lineTo x="16696" y="800"/>
              </wp:wrapPolygon>
            </wp:wrapTight>
            <wp:docPr id="2" name="Рисунок 1" descr="heart-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-typ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396">
        <w:rPr>
          <w:rFonts w:asciiTheme="majorHAnsi" w:hAnsiTheme="majorHAnsi"/>
          <w:sz w:val="24"/>
        </w:rPr>
        <w:t>Мозайка/Женщины объединенные в служении Богу</w:t>
      </w:r>
    </w:p>
    <w:p w:rsidR="00BC602C" w:rsidRPr="001B7396" w:rsidRDefault="001B7396" w:rsidP="00BC602C">
      <w:pPr>
        <w:jc w:val="both"/>
        <w:rPr>
          <w:rFonts w:asciiTheme="majorHAnsi" w:hAnsiTheme="majorHAnsi"/>
          <w:sz w:val="20"/>
        </w:rPr>
      </w:pPr>
      <w:r w:rsidRPr="001B7396">
        <w:rPr>
          <w:rFonts w:asciiTheme="majorHAnsi" w:hAnsiTheme="majorHAnsi"/>
          <w:sz w:val="20"/>
        </w:rPr>
        <w:t>ГЕНЕРАЛЬНАЯ КОНФЕРЕНЦИЯ, ОТДЕЛ ЖЕНСКОГО СЛУЖЕНИЯ</w:t>
      </w:r>
    </w:p>
    <w:p w:rsidR="001B7396" w:rsidRPr="001B7396" w:rsidRDefault="001B7396" w:rsidP="00BC602C">
      <w:pPr>
        <w:jc w:val="both"/>
        <w:rPr>
          <w:rFonts w:asciiTheme="majorHAnsi" w:hAnsiTheme="majorHAnsi"/>
          <w:sz w:val="24"/>
        </w:rPr>
      </w:pPr>
      <w:r w:rsidRPr="001B7396">
        <w:rPr>
          <w:rFonts w:asciiTheme="majorHAnsi" w:hAnsiTheme="majorHAnsi"/>
          <w:sz w:val="24"/>
        </w:rPr>
        <w:t>Т.13, №5</w:t>
      </w:r>
    </w:p>
    <w:p w:rsidR="00BC602C" w:rsidRPr="001B7396" w:rsidRDefault="001B7396" w:rsidP="001B7396">
      <w:pPr>
        <w:jc w:val="both"/>
        <w:rPr>
          <w:rFonts w:asciiTheme="majorHAnsi" w:hAnsiTheme="majorHAnsi"/>
          <w:sz w:val="24"/>
        </w:rPr>
      </w:pPr>
      <w:r w:rsidRPr="001B7396">
        <w:rPr>
          <w:rFonts w:asciiTheme="majorHAnsi" w:hAnsiTheme="majorHAnsi"/>
          <w:sz w:val="24"/>
        </w:rPr>
        <w:t>Сентябрь-октябрь 2014-11-20</w:t>
      </w:r>
    </w:p>
    <w:p w:rsidR="00BC602C" w:rsidRPr="001B7396" w:rsidRDefault="00BC602C" w:rsidP="00BC602C">
      <w:pPr>
        <w:jc w:val="right"/>
        <w:rPr>
          <w:rFonts w:asciiTheme="majorHAnsi" w:hAnsiTheme="majorHAnsi"/>
          <w:sz w:val="24"/>
        </w:rPr>
      </w:pPr>
      <w:r w:rsidRPr="001B7396">
        <w:rPr>
          <w:rFonts w:asciiTheme="majorHAnsi" w:hAnsiTheme="majorHAnsi"/>
          <w:sz w:val="24"/>
        </w:rPr>
        <w:t>Прикоснись к сердцу,</w:t>
      </w:r>
      <w:r w:rsidR="001B7396" w:rsidRPr="001B7396">
        <w:rPr>
          <w:rFonts w:asciiTheme="majorHAnsi" w:hAnsiTheme="majorHAnsi"/>
          <w:sz w:val="24"/>
        </w:rPr>
        <w:t xml:space="preserve"> </w:t>
      </w:r>
      <w:r w:rsidRPr="001B7396">
        <w:rPr>
          <w:rFonts w:asciiTheme="majorHAnsi" w:hAnsiTheme="majorHAnsi"/>
          <w:sz w:val="24"/>
        </w:rPr>
        <w:t>расскажи миру</w:t>
      </w:r>
    </w:p>
    <w:tbl>
      <w:tblPr>
        <w:tblStyle w:val="a5"/>
        <w:tblW w:w="9606" w:type="dxa"/>
        <w:tblLayout w:type="fixed"/>
        <w:tblLook w:val="04A0"/>
      </w:tblPr>
      <w:tblGrid>
        <w:gridCol w:w="7338"/>
        <w:gridCol w:w="2268"/>
      </w:tblGrid>
      <w:tr w:rsidR="008D2079" w:rsidTr="00FC1F0A">
        <w:tc>
          <w:tcPr>
            <w:tcW w:w="7338" w:type="dxa"/>
          </w:tcPr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МЕРОПРИЯТИЯ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53340</wp:posOffset>
                  </wp:positionV>
                  <wp:extent cx="2859405" cy="1144905"/>
                  <wp:effectExtent l="19050" t="0" r="0" b="0"/>
                  <wp:wrapTight wrapText="bothSides">
                    <wp:wrapPolygon edited="0">
                      <wp:start x="-144" y="0"/>
                      <wp:lineTo x="-144" y="21205"/>
                      <wp:lineTo x="21586" y="21205"/>
                      <wp:lineTo x="21586" y="0"/>
                      <wp:lineTo x="-144" y="0"/>
                    </wp:wrapPolygon>
                  </wp:wrapTight>
                  <wp:docPr id="6" name="Рисунок 2" descr="2015-GCSession_300-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-GCSession_300-dpi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40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Pr="00FC1F0A" w:rsidRDefault="008D2079" w:rsidP="00FC1F0A">
            <w:pPr>
              <w:jc w:val="both"/>
              <w:rPr>
                <w:rFonts w:asciiTheme="majorHAnsi" w:hAnsiTheme="majorHAnsi"/>
                <w:b/>
                <w:sz w:val="24"/>
              </w:rPr>
            </w:pPr>
            <w:r w:rsidRPr="00FC1F0A">
              <w:rPr>
                <w:rFonts w:asciiTheme="majorHAnsi" w:hAnsiTheme="majorHAnsi"/>
                <w:b/>
                <w:sz w:val="24"/>
              </w:rPr>
              <w:t>Встречи ОЖС на сессии ГК в 2015 г.</w:t>
            </w:r>
          </w:p>
          <w:p w:rsidR="008D2079" w:rsidRDefault="008D2079" w:rsidP="00FC1F0A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Присоединяйтесь к нам в следующем году на встречах ОЖС, 6-9 июля 2015 г. в </w:t>
            </w:r>
            <w:proofErr w:type="spellStart"/>
            <w:r>
              <w:rPr>
                <w:rFonts w:asciiTheme="majorHAnsi" w:hAnsiTheme="majorHAnsi"/>
                <w:sz w:val="24"/>
              </w:rPr>
              <w:t>Сан-антонио</w:t>
            </w:r>
            <w:proofErr w:type="spellEnd"/>
            <w:r>
              <w:rPr>
                <w:rFonts w:asciiTheme="majorHAnsi" w:hAnsiTheme="majorHAnsi"/>
                <w:sz w:val="24"/>
              </w:rPr>
              <w:t>, Техас. Тема: «Восстань, светись, Иисус грядет!»</w:t>
            </w:r>
          </w:p>
        </w:tc>
        <w:tc>
          <w:tcPr>
            <w:tcW w:w="2268" w:type="dxa"/>
            <w:vMerge w:val="restart"/>
          </w:tcPr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Содержание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Мероприятия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2015 г. Встреча ОЖС на сессии ГК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Утренние чтения для женщин на 2015 г.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Один миллион долларов выделены на программу ГК стипендии для девушек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Всемирная конференция Отдела здоровья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Новости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Хезер-Дон Смолл посещает демократическую республику Конго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Ракел Арраис посещает Монголию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Коротко о новостях О</w:t>
            </w:r>
            <w:r w:rsidR="001B00CB">
              <w:rPr>
                <w:rFonts w:asciiTheme="majorHAnsi" w:hAnsiTheme="majorHAnsi"/>
                <w:sz w:val="24"/>
              </w:rPr>
              <w:t>тде</w:t>
            </w:r>
            <w:r>
              <w:rPr>
                <w:rFonts w:asciiTheme="majorHAnsi" w:hAnsiTheme="majorHAnsi"/>
                <w:sz w:val="24"/>
              </w:rPr>
              <w:t>ла Женского служения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Служение женщинам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Почему общение так важно?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D2079" w:rsidRPr="00FC1F0A" w:rsidTr="00FC1F0A">
        <w:tc>
          <w:tcPr>
            <w:tcW w:w="7338" w:type="dxa"/>
          </w:tcPr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Утренние чтения духовных размышлений для женщин на 2015 г.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153035</wp:posOffset>
                  </wp:positionV>
                  <wp:extent cx="728980" cy="1130300"/>
                  <wp:effectExtent l="19050" t="0" r="0" b="0"/>
                  <wp:wrapSquare wrapText="bothSides"/>
                  <wp:docPr id="7" name="Рисунок 4" descr="2015-Altogether-Love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-Altogether-Lovely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D2079" w:rsidRPr="00FC1F0A" w:rsidRDefault="008D2079" w:rsidP="00FC1F0A">
            <w:pPr>
              <w:jc w:val="both"/>
              <w:rPr>
                <w:rFonts w:asciiTheme="majorHAnsi" w:hAnsiTheme="majorHAnsi" w:cs="Arial"/>
                <w:color w:val="000000"/>
                <w:sz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</w:rPr>
              <w:t xml:space="preserve">Очень красивое издание, напечатано Ревью энд Геральд, вы можете приобрести в вашем книжном центре (только на английском языке). Чтобы заказать по интернету пройдите по ссылке: </w:t>
            </w:r>
            <w:hyperlink r:id="rId8" w:history="1"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http</w:t>
              </w:r>
              <w:r w:rsidRPr="00E56730">
                <w:rPr>
                  <w:rStyle w:val="a6"/>
                  <w:rFonts w:asciiTheme="majorHAnsi" w:hAnsiTheme="majorHAnsi" w:cs="Arial"/>
                  <w:sz w:val="24"/>
                </w:rPr>
                <w:t>://</w:t>
              </w:r>
              <w:proofErr w:type="spellStart"/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adventistwomensministries</w:t>
              </w:r>
              <w:proofErr w:type="spellEnd"/>
              <w:r w:rsidRPr="00E56730">
                <w:rPr>
                  <w:rStyle w:val="a6"/>
                  <w:rFonts w:asciiTheme="majorHAnsi" w:hAnsiTheme="majorHAnsi" w:cs="Arial"/>
                  <w:sz w:val="24"/>
                </w:rPr>
                <w:t>.</w:t>
              </w:r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org</w:t>
              </w:r>
              <w:r w:rsidRPr="00E56730">
                <w:rPr>
                  <w:rStyle w:val="a6"/>
                  <w:rFonts w:asciiTheme="majorHAnsi" w:hAnsiTheme="majorHAnsi" w:cs="Arial"/>
                  <w:sz w:val="24"/>
                </w:rPr>
                <w:t>/</w:t>
              </w:r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index</w:t>
              </w:r>
              <w:r w:rsidRPr="00E56730">
                <w:rPr>
                  <w:rStyle w:val="a6"/>
                  <w:rFonts w:asciiTheme="majorHAnsi" w:hAnsiTheme="majorHAnsi" w:cs="Arial"/>
                  <w:sz w:val="24"/>
                </w:rPr>
                <w:t>.</w:t>
              </w:r>
              <w:proofErr w:type="spellStart"/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php</w:t>
              </w:r>
              <w:proofErr w:type="spellEnd"/>
              <w:r w:rsidRPr="00E56730">
                <w:rPr>
                  <w:rStyle w:val="a6"/>
                  <w:rFonts w:asciiTheme="majorHAnsi" w:hAnsiTheme="majorHAnsi" w:cs="Arial"/>
                  <w:sz w:val="24"/>
                </w:rPr>
                <w:t>?</w:t>
              </w:r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id</w:t>
              </w:r>
              <w:r w:rsidRPr="00E56730">
                <w:rPr>
                  <w:rStyle w:val="a6"/>
                  <w:rFonts w:asciiTheme="majorHAnsi" w:hAnsiTheme="majorHAnsi" w:cs="Arial"/>
                  <w:sz w:val="24"/>
                </w:rPr>
                <w:t>=499#</w:t>
              </w:r>
              <w:proofErr w:type="spellStart"/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sthash</w:t>
              </w:r>
              <w:proofErr w:type="spellEnd"/>
              <w:r w:rsidRPr="00E56730">
                <w:rPr>
                  <w:rStyle w:val="a6"/>
                  <w:rFonts w:asciiTheme="majorHAnsi" w:hAnsiTheme="majorHAnsi" w:cs="Arial"/>
                  <w:sz w:val="24"/>
                </w:rPr>
                <w:t>.</w:t>
              </w:r>
              <w:proofErr w:type="spellStart"/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Fp</w:t>
              </w:r>
              <w:proofErr w:type="spellEnd"/>
              <w:r w:rsidRPr="00E56730">
                <w:rPr>
                  <w:rStyle w:val="a6"/>
                  <w:rFonts w:asciiTheme="majorHAnsi" w:hAnsiTheme="majorHAnsi" w:cs="Arial"/>
                  <w:sz w:val="24"/>
                </w:rPr>
                <w:t>5</w:t>
              </w:r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G</w:t>
              </w:r>
              <w:r w:rsidRPr="00E56730">
                <w:rPr>
                  <w:rStyle w:val="a6"/>
                  <w:rFonts w:asciiTheme="majorHAnsi" w:hAnsiTheme="majorHAnsi" w:cs="Arial"/>
                  <w:sz w:val="24"/>
                </w:rPr>
                <w:t>4</w:t>
              </w:r>
              <w:proofErr w:type="spellStart"/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Dlw</w:t>
              </w:r>
              <w:proofErr w:type="spellEnd"/>
              <w:r w:rsidRPr="00E56730">
                <w:rPr>
                  <w:rStyle w:val="a6"/>
                  <w:rFonts w:asciiTheme="majorHAnsi" w:hAnsiTheme="majorHAnsi" w:cs="Arial"/>
                  <w:sz w:val="24"/>
                </w:rPr>
                <w:t>.</w:t>
              </w:r>
              <w:proofErr w:type="spellStart"/>
              <w:r w:rsidRPr="00E56730">
                <w:rPr>
                  <w:rStyle w:val="a6"/>
                  <w:rFonts w:asciiTheme="majorHAnsi" w:hAnsiTheme="majorHAnsi" w:cs="Arial"/>
                  <w:sz w:val="24"/>
                  <w:lang w:val="en-US"/>
                </w:rPr>
                <w:t>dpuf</w:t>
              </w:r>
              <w:proofErr w:type="spellEnd"/>
            </w:hyperlink>
          </w:p>
        </w:tc>
        <w:tc>
          <w:tcPr>
            <w:tcW w:w="2268" w:type="dxa"/>
            <w:vMerge/>
          </w:tcPr>
          <w:p w:rsidR="008D2079" w:rsidRPr="00FC1F0A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8D2079" w:rsidRPr="008D2079" w:rsidTr="00FC1F0A">
        <w:tc>
          <w:tcPr>
            <w:tcW w:w="7338" w:type="dxa"/>
          </w:tcPr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noProof/>
                <w:sz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2999105</wp:posOffset>
                  </wp:positionH>
                  <wp:positionV relativeFrom="paragraph">
                    <wp:posOffset>31115</wp:posOffset>
                  </wp:positionV>
                  <wp:extent cx="1482090" cy="866140"/>
                  <wp:effectExtent l="19050" t="0" r="3810" b="0"/>
                  <wp:wrapSquare wrapText="bothSides"/>
                  <wp:docPr id="8" name="Рисунок 7" descr="SepOct2014_SOS-Awards-Scholarshi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Oct2014_SOS-Awards-Scholarships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/>
                <w:sz w:val="24"/>
              </w:rPr>
              <w:t>Стипендия ГК для студенток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Один миллион долларов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8D2079" w:rsidRPr="008D2079" w:rsidRDefault="008D2079" w:rsidP="001B7396">
            <w:pPr>
              <w:jc w:val="both"/>
              <w:rPr>
                <w:rFonts w:asciiTheme="majorHAnsi" w:hAnsiTheme="majorHAnsi" w:cs="Arial"/>
                <w:color w:val="000000"/>
                <w:sz w:val="24"/>
                <w:szCs w:val="10"/>
              </w:rPr>
            </w:pPr>
            <w:r w:rsidRPr="008D2079">
              <w:rPr>
                <w:rFonts w:asciiTheme="majorHAnsi" w:hAnsiTheme="majorHAnsi" w:cs="Arial"/>
                <w:color w:val="000000"/>
                <w:sz w:val="24"/>
                <w:szCs w:val="10"/>
              </w:rPr>
              <w:t>[</w:t>
            </w:r>
            <w:r>
              <w:rPr>
                <w:rFonts w:asciiTheme="majorHAnsi" w:hAnsiTheme="majorHAnsi" w:cs="Arial"/>
                <w:color w:val="000000"/>
                <w:sz w:val="24"/>
                <w:szCs w:val="10"/>
              </w:rPr>
              <w:t>Силвер</w:t>
            </w:r>
            <w:r w:rsidRPr="008D2079">
              <w:rPr>
                <w:rFonts w:asciiTheme="majorHAnsi" w:hAnsiTheme="majorHAnsi" w:cs="Arial"/>
                <w:color w:val="000000"/>
                <w:sz w:val="24"/>
                <w:szCs w:val="10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sz w:val="24"/>
                <w:szCs w:val="10"/>
              </w:rPr>
              <w:t>Спринг, Мэриленд</w:t>
            </w:r>
            <w:r w:rsidRPr="008D2079">
              <w:rPr>
                <w:rFonts w:asciiTheme="majorHAnsi" w:hAnsiTheme="majorHAnsi" w:cs="Arial"/>
                <w:color w:val="000000"/>
                <w:sz w:val="24"/>
                <w:szCs w:val="10"/>
              </w:rPr>
              <w:t xml:space="preserve">] </w:t>
            </w:r>
            <w:r w:rsidR="00D2343A">
              <w:rPr>
                <w:rFonts w:asciiTheme="majorHAnsi" w:hAnsiTheme="majorHAnsi" w:cs="Arial"/>
                <w:color w:val="000000"/>
                <w:sz w:val="24"/>
                <w:szCs w:val="10"/>
              </w:rPr>
              <w:t xml:space="preserve">В июле </w:t>
            </w:r>
            <w:r>
              <w:rPr>
                <w:rFonts w:asciiTheme="majorHAnsi" w:hAnsiTheme="majorHAnsi" w:cs="Arial"/>
                <w:color w:val="000000"/>
                <w:sz w:val="24"/>
                <w:szCs w:val="10"/>
              </w:rPr>
              <w:t xml:space="preserve">Отдел Женского служения ГК </w:t>
            </w:r>
          </w:p>
          <w:p w:rsidR="008D2079" w:rsidRDefault="008D2079" w:rsidP="001B7396">
            <w:pPr>
              <w:jc w:val="both"/>
              <w:rPr>
                <w:rFonts w:asciiTheme="majorHAnsi" w:hAnsiTheme="majorHAnsi" w:cs="Arial"/>
                <w:color w:val="000000"/>
                <w:sz w:val="24"/>
                <w:szCs w:val="10"/>
              </w:rPr>
            </w:pPr>
          </w:p>
          <w:p w:rsidR="008D2079" w:rsidRPr="008D2079" w:rsidRDefault="008D2079" w:rsidP="001B7396">
            <w:pPr>
              <w:jc w:val="both"/>
              <w:rPr>
                <w:rFonts w:asciiTheme="majorHAnsi" w:hAnsiTheme="majorHAnsi"/>
                <w:sz w:val="52"/>
                <w:lang w:val="en-US"/>
              </w:rPr>
            </w:pPr>
            <w:r w:rsidRPr="008D2079">
              <w:rPr>
                <w:rFonts w:asciiTheme="majorHAnsi" w:hAnsiTheme="majorHAnsi" w:cs="Arial"/>
                <w:color w:val="000000"/>
                <w:sz w:val="24"/>
                <w:szCs w:val="10"/>
                <w:lang w:val="en-US"/>
              </w:rPr>
              <w:t xml:space="preserve">GC Women’s Ministries reached a milestone in July when the one millionth dollar from the scholarship fund was awarded to a Nepali student majoring in education at Spicer Adventist University in India. The student received the one millionth dollar in her $500 scholarship toward tuition expenses. Scholarships have assisted 2,164 women in </w:t>
            </w:r>
            <w:r w:rsidRPr="008D2079">
              <w:rPr>
                <w:rFonts w:asciiTheme="majorHAnsi" w:hAnsiTheme="majorHAnsi" w:cs="Arial"/>
                <w:color w:val="000000"/>
                <w:sz w:val="24"/>
                <w:szCs w:val="10"/>
                <w:lang w:val="en-US"/>
              </w:rPr>
              <w:lastRenderedPageBreak/>
              <w:t>124 countries in 19 years and are largely funded by royalties from women’s devotional book sales. To donate online to WM Scholarships, click here - See more at: http://adventistwomensministries.org/index.php?id=499#sthash.Fp5G4Dlw.dpuf</w:t>
            </w:r>
            <w:r w:rsidR="001B00CB" w:rsidRPr="008D2079">
              <w:rPr>
                <w:rFonts w:asciiTheme="majorHAnsi" w:hAnsiTheme="majorHAnsi" w:cs="Arial"/>
                <w:color w:val="000000"/>
                <w:sz w:val="24"/>
                <w:szCs w:val="10"/>
                <w:lang w:val="en-US"/>
              </w:rPr>
              <w:t xml:space="preserve"> milestone</w:t>
            </w:r>
          </w:p>
          <w:p w:rsidR="008D2079" w:rsidRDefault="008D207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FC0669" w:rsidRPr="00FC0669" w:rsidRDefault="00FC0669" w:rsidP="001B7396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  <w:vMerge/>
          </w:tcPr>
          <w:p w:rsidR="008D2079" w:rsidRPr="008D2079" w:rsidRDefault="008D2079" w:rsidP="001B7396">
            <w:pPr>
              <w:jc w:val="both"/>
              <w:rPr>
                <w:rFonts w:asciiTheme="majorHAnsi" w:hAnsiTheme="majorHAnsi"/>
                <w:sz w:val="24"/>
                <w:lang w:val="en-US"/>
              </w:rPr>
            </w:pPr>
          </w:p>
        </w:tc>
      </w:tr>
      <w:tr w:rsidR="001B00CB" w:rsidRPr="008D2079" w:rsidTr="00FC1F0A">
        <w:tc>
          <w:tcPr>
            <w:tcW w:w="7338" w:type="dxa"/>
          </w:tcPr>
          <w:p w:rsidR="001B00CB" w:rsidRDefault="001B00CB" w:rsidP="001B7396">
            <w:pPr>
              <w:jc w:val="both"/>
              <w:rPr>
                <w:rFonts w:asciiTheme="majorHAnsi" w:hAnsiTheme="majorHAnsi"/>
                <w:noProof/>
                <w:sz w:val="24"/>
                <w:lang w:eastAsia="ru-RU"/>
              </w:rPr>
            </w:pPr>
          </w:p>
        </w:tc>
        <w:tc>
          <w:tcPr>
            <w:tcW w:w="2268" w:type="dxa"/>
          </w:tcPr>
          <w:p w:rsidR="001B00CB" w:rsidRPr="008D2079" w:rsidRDefault="001B00CB" w:rsidP="001B7396">
            <w:pPr>
              <w:jc w:val="both"/>
              <w:rPr>
                <w:rFonts w:asciiTheme="majorHAnsi" w:hAnsiTheme="majorHAnsi"/>
                <w:sz w:val="24"/>
                <w:lang w:val="en-US"/>
              </w:rPr>
            </w:pPr>
          </w:p>
        </w:tc>
      </w:tr>
    </w:tbl>
    <w:p w:rsidR="00BC602C" w:rsidRPr="008D2079" w:rsidRDefault="00BC602C">
      <w:pPr>
        <w:rPr>
          <w:rFonts w:asciiTheme="majorHAnsi" w:hAnsiTheme="majorHAnsi"/>
          <w:sz w:val="24"/>
          <w:lang w:val="en-US"/>
        </w:rPr>
      </w:pPr>
    </w:p>
    <w:p w:rsidR="00BC602C" w:rsidRPr="008D2079" w:rsidRDefault="00BC602C">
      <w:pPr>
        <w:rPr>
          <w:rFonts w:asciiTheme="majorHAnsi" w:hAnsiTheme="majorHAnsi"/>
          <w:sz w:val="24"/>
          <w:lang w:val="en-US"/>
        </w:rPr>
      </w:pPr>
    </w:p>
    <w:p w:rsidR="001C2065" w:rsidRPr="008D2079" w:rsidRDefault="001C2065" w:rsidP="00BC602C">
      <w:pPr>
        <w:jc w:val="right"/>
        <w:rPr>
          <w:rFonts w:asciiTheme="majorHAnsi" w:hAnsiTheme="majorHAnsi"/>
          <w:sz w:val="24"/>
          <w:lang w:val="en-US"/>
        </w:rPr>
      </w:pPr>
    </w:p>
    <w:p w:rsidR="001B7396" w:rsidRPr="008D2079" w:rsidRDefault="001B7396">
      <w:pPr>
        <w:jc w:val="right"/>
        <w:rPr>
          <w:rFonts w:asciiTheme="majorHAnsi" w:hAnsiTheme="majorHAnsi"/>
          <w:sz w:val="24"/>
          <w:lang w:val="en-US"/>
        </w:rPr>
      </w:pPr>
    </w:p>
    <w:sectPr w:rsidR="001B7396" w:rsidRPr="008D2079" w:rsidSect="00A91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/>
  <w:rsids>
    <w:rsidRoot w:val="001D5B46"/>
    <w:rsid w:val="001B00CB"/>
    <w:rsid w:val="001B7396"/>
    <w:rsid w:val="001C2065"/>
    <w:rsid w:val="001D5B46"/>
    <w:rsid w:val="00647552"/>
    <w:rsid w:val="006F1C9A"/>
    <w:rsid w:val="00780528"/>
    <w:rsid w:val="008A7EFE"/>
    <w:rsid w:val="008D2079"/>
    <w:rsid w:val="008D7E72"/>
    <w:rsid w:val="00924F79"/>
    <w:rsid w:val="00A91E44"/>
    <w:rsid w:val="00BC602C"/>
    <w:rsid w:val="00D2343A"/>
    <w:rsid w:val="00EA6CBF"/>
    <w:rsid w:val="00FC0669"/>
    <w:rsid w:val="00FC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B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7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C1F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ventistwomensministries.org/index.php?id=499#sthash.Fp5G4Dlw.dpu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1</cp:revision>
  <dcterms:created xsi:type="dcterms:W3CDTF">2014-11-20T12:01:00Z</dcterms:created>
  <dcterms:modified xsi:type="dcterms:W3CDTF">2014-11-21T09:56:00Z</dcterms:modified>
</cp:coreProperties>
</file>