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57" w:rsidRDefault="00AC1257" w:rsidP="00AC1257">
      <w:pPr>
        <w:rPr>
          <w:color w:val="1F497D"/>
          <w:sz w:val="22"/>
          <w:szCs w:val="22"/>
        </w:rPr>
      </w:pPr>
      <w:r>
        <w:rPr>
          <w:color w:val="1F497D"/>
          <w:sz w:val="28"/>
          <w:szCs w:val="28"/>
        </w:rPr>
        <w:t xml:space="preserve">Мозаика это публикация Отдела женского Служения ГК АСД. Она рассылается сотрудникам ГК/САД для предоставления им новостей  и информации о различных методах служения женщин во всем мире: в процессе </w:t>
      </w:r>
      <w:proofErr w:type="spellStart"/>
      <w:r>
        <w:rPr>
          <w:color w:val="1F497D"/>
          <w:sz w:val="28"/>
          <w:szCs w:val="28"/>
        </w:rPr>
        <w:t>благовествования</w:t>
      </w:r>
      <w:proofErr w:type="spellEnd"/>
      <w:r>
        <w:rPr>
          <w:color w:val="1F497D"/>
          <w:sz w:val="28"/>
          <w:szCs w:val="28"/>
        </w:rPr>
        <w:t xml:space="preserve">, духовного роста,  обучения, руководящей деятельности, наставничества и сотрудничества. Поскольку наша всемирная церковь состоит приблизительно из 70% женщин, предоставление подобной информации ответственным в данном виде служения может быть полезным для стратегического планирования работы отдела, а так же служить источником интересных опытов, которыми можно поделиться в местных церквях. </w:t>
      </w:r>
    </w:p>
    <w:p w:rsidR="001363A4" w:rsidRDefault="001363A4"/>
    <w:sectPr w:rsidR="001363A4" w:rsidSect="00136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1257"/>
    <w:rsid w:val="001363A4"/>
    <w:rsid w:val="001479F8"/>
    <w:rsid w:val="00504224"/>
    <w:rsid w:val="00A00072"/>
    <w:rsid w:val="00AC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257"/>
    <w:pPr>
      <w:spacing w:after="0" w:line="240" w:lineRule="auto"/>
    </w:pPr>
    <w:rPr>
      <w:rFonts w:ascii="Calibri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>Toshiba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raostrovskaya</dc:creator>
  <cp:lastModifiedBy>raostrovskaya</cp:lastModifiedBy>
  <cp:revision>2</cp:revision>
  <dcterms:created xsi:type="dcterms:W3CDTF">2012-11-24T11:49:00Z</dcterms:created>
  <dcterms:modified xsi:type="dcterms:W3CDTF">2014-01-22T07:12:00Z</dcterms:modified>
</cp:coreProperties>
</file>